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869" w:rsidRPr="00A84869" w:rsidRDefault="00E81E4B">
      <w:pPr>
        <w:rPr>
          <w:rFonts w:ascii="Arial" w:hAnsi="Arial" w:cs="Arial"/>
          <w:b/>
          <w:sz w:val="24"/>
          <w:szCs w:val="24"/>
        </w:rPr>
      </w:pPr>
      <w:r w:rsidRPr="00A84869">
        <w:rPr>
          <w:rFonts w:ascii="Arial" w:hAnsi="Arial" w:cs="Arial"/>
          <w:b/>
          <w:sz w:val="24"/>
          <w:szCs w:val="24"/>
        </w:rPr>
        <w:t>Fall 2019</w:t>
      </w:r>
      <w:r w:rsidR="003C24CC" w:rsidRPr="00A84869">
        <w:rPr>
          <w:rFonts w:ascii="Arial" w:hAnsi="Arial" w:cs="Arial"/>
          <w:b/>
          <w:sz w:val="24"/>
          <w:szCs w:val="24"/>
        </w:rPr>
        <w:t>. Arch 521:</w:t>
      </w:r>
      <w:r w:rsidR="003608C2" w:rsidRPr="00A84869">
        <w:rPr>
          <w:rFonts w:ascii="Arial" w:hAnsi="Arial" w:cs="Arial"/>
          <w:b/>
          <w:sz w:val="24"/>
          <w:szCs w:val="24"/>
        </w:rPr>
        <w:t xml:space="preserve"> Workflows. </w:t>
      </w:r>
      <w:r w:rsidR="00604FE5" w:rsidRPr="00A84869">
        <w:rPr>
          <w:rFonts w:ascii="Arial" w:hAnsi="Arial" w:cs="Arial"/>
          <w:b/>
          <w:sz w:val="24"/>
          <w:szCs w:val="24"/>
        </w:rPr>
        <w:t>Final</w:t>
      </w:r>
      <w:r w:rsidRPr="00A84869">
        <w:rPr>
          <w:rFonts w:ascii="Arial" w:hAnsi="Arial" w:cs="Arial"/>
          <w:b/>
          <w:sz w:val="24"/>
          <w:szCs w:val="24"/>
        </w:rPr>
        <w:t xml:space="preserve"> Exam</w:t>
      </w:r>
    </w:p>
    <w:p w:rsidR="003A0233" w:rsidRPr="00A84869" w:rsidRDefault="00D94EE3">
      <w:pPr>
        <w:rPr>
          <w:rFonts w:ascii="Arial" w:hAnsi="Arial" w:cs="Arial"/>
          <w:b/>
          <w:sz w:val="24"/>
          <w:szCs w:val="24"/>
        </w:rPr>
      </w:pPr>
      <w:r w:rsidRPr="00A84869">
        <w:rPr>
          <w:rFonts w:ascii="Arial" w:hAnsi="Arial" w:cs="Arial"/>
          <w:b/>
          <w:sz w:val="24"/>
          <w:szCs w:val="24"/>
        </w:rPr>
        <w:t>December 12</w:t>
      </w:r>
      <w:r w:rsidRPr="00A84869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E81E4B" w:rsidRPr="00A84869">
        <w:rPr>
          <w:rFonts w:ascii="Arial" w:hAnsi="Arial" w:cs="Arial"/>
          <w:b/>
          <w:sz w:val="24"/>
          <w:szCs w:val="24"/>
        </w:rPr>
        <w:t>, 2019</w:t>
      </w:r>
    </w:p>
    <w:p w:rsidR="003608C2" w:rsidRDefault="003608C2" w:rsidP="003608C2">
      <w:pPr>
        <w:rPr>
          <w:rFonts w:ascii="Arial" w:hAnsi="Arial" w:cs="Arial"/>
          <w:sz w:val="24"/>
          <w:szCs w:val="24"/>
        </w:rPr>
      </w:pPr>
      <w:r w:rsidRPr="00A84869">
        <w:rPr>
          <w:rFonts w:ascii="Arial" w:hAnsi="Arial" w:cs="Arial"/>
          <w:b/>
          <w:sz w:val="24"/>
          <w:szCs w:val="24"/>
        </w:rPr>
        <w:t>Student Name:</w:t>
      </w:r>
      <w:r w:rsidRPr="00A84869">
        <w:rPr>
          <w:rFonts w:ascii="Arial" w:hAnsi="Arial" w:cs="Arial"/>
          <w:sz w:val="24"/>
          <w:szCs w:val="24"/>
        </w:rPr>
        <w:t xml:space="preserve"> First Name Last Name</w:t>
      </w:r>
    </w:p>
    <w:p w:rsidR="003A5DB7" w:rsidRDefault="003A5DB7" w:rsidP="003608C2">
      <w:pPr>
        <w:rPr>
          <w:rFonts w:ascii="Arial" w:hAnsi="Arial" w:cs="Arial"/>
          <w:sz w:val="24"/>
          <w:szCs w:val="24"/>
        </w:rPr>
      </w:pPr>
    </w:p>
    <w:p w:rsidR="003A5DB7" w:rsidRDefault="003A5DB7" w:rsidP="003608C2">
      <w:pPr>
        <w:rPr>
          <w:rFonts w:ascii="Arial" w:hAnsi="Arial" w:cs="Arial"/>
          <w:sz w:val="24"/>
          <w:szCs w:val="24"/>
        </w:rPr>
      </w:pPr>
    </w:p>
    <w:p w:rsidR="00E53809" w:rsidRPr="00E53809" w:rsidRDefault="00E53809" w:rsidP="003608C2">
      <w:pPr>
        <w:rPr>
          <w:rFonts w:ascii="Arial" w:hAnsi="Arial" w:cs="Arial"/>
          <w:sz w:val="24"/>
          <w:szCs w:val="24"/>
        </w:rPr>
      </w:pPr>
    </w:p>
    <w:p w:rsidR="00E81E4B" w:rsidRDefault="00E81E4B" w:rsidP="000209D4">
      <w:pPr>
        <w:pStyle w:val="BasicParagraph"/>
        <w:suppressAutoHyphens/>
        <w:spacing w:line="360" w:lineRule="auto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 xml:space="preserve">Answer three out of the five questions listed below. </w:t>
      </w:r>
    </w:p>
    <w:p w:rsidR="000B69F6" w:rsidRPr="00A84869" w:rsidRDefault="000B69F6" w:rsidP="000209D4">
      <w:pPr>
        <w:pStyle w:val="BasicParagraph"/>
        <w:suppressAutoHyphens/>
        <w:spacing w:line="360" w:lineRule="auto"/>
        <w:rPr>
          <w:rFonts w:ascii="Arial" w:hAnsi="Arial" w:cs="Arial"/>
          <w:spacing w:val="2"/>
          <w:sz w:val="18"/>
          <w:szCs w:val="18"/>
        </w:rPr>
      </w:pPr>
    </w:p>
    <w:p w:rsidR="00E81E4B" w:rsidRPr="00A84869" w:rsidRDefault="00E81E4B" w:rsidP="000209D4">
      <w:pPr>
        <w:spacing w:line="360" w:lineRule="auto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>Each answer should be a minimum of 500 words in length.</w:t>
      </w:r>
    </w:p>
    <w:p w:rsidR="00E81E4B" w:rsidRPr="00A84869" w:rsidRDefault="00E81E4B" w:rsidP="000209D4">
      <w:pPr>
        <w:spacing w:line="360" w:lineRule="auto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>Do NOT repeat any of the answers from your midterm exam.</w:t>
      </w:r>
    </w:p>
    <w:p w:rsidR="00E81E4B" w:rsidRPr="00A84869" w:rsidRDefault="00E81E4B" w:rsidP="000209D4">
      <w:pPr>
        <w:pStyle w:val="BasicParagraph"/>
        <w:suppressAutoHyphens/>
        <w:spacing w:line="360" w:lineRule="auto"/>
        <w:ind w:left="720" w:hanging="720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>Responses should address the core of each question. In order to do so, use SP</w:t>
      </w:r>
      <w:r w:rsidRPr="00A84869">
        <w:rPr>
          <w:rFonts w:ascii="Arial" w:hAnsi="Arial" w:cs="Arial"/>
          <w:spacing w:val="2"/>
          <w:sz w:val="18"/>
          <w:szCs w:val="18"/>
        </w:rPr>
        <w:t xml:space="preserve">ECIFIC examples discussed in </w:t>
      </w:r>
      <w:r w:rsidRPr="00A84869">
        <w:rPr>
          <w:rFonts w:ascii="Arial" w:hAnsi="Arial" w:cs="Arial"/>
          <w:spacing w:val="2"/>
          <w:sz w:val="18"/>
          <w:szCs w:val="18"/>
        </w:rPr>
        <w:t xml:space="preserve">class. Be articulate, answer the questions directly, and supplement your answers </w:t>
      </w:r>
      <w:r w:rsidRPr="00A84869">
        <w:rPr>
          <w:rFonts w:ascii="Arial" w:hAnsi="Arial" w:cs="Arial"/>
          <w:spacing w:val="2"/>
          <w:sz w:val="18"/>
          <w:szCs w:val="18"/>
        </w:rPr>
        <w:t xml:space="preserve">by weaving course content in </w:t>
      </w:r>
      <w:r w:rsidRPr="00A84869">
        <w:rPr>
          <w:rFonts w:ascii="Arial" w:hAnsi="Arial" w:cs="Arial"/>
          <w:spacing w:val="2"/>
          <w:sz w:val="18"/>
          <w:szCs w:val="18"/>
        </w:rPr>
        <w:t>intelligent ways.</w:t>
      </w:r>
    </w:p>
    <w:p w:rsidR="00E81E4B" w:rsidRPr="00A84869" w:rsidRDefault="00E81E4B" w:rsidP="000209D4">
      <w:pPr>
        <w:pStyle w:val="BasicParagraph"/>
        <w:suppressAutoHyphens/>
        <w:spacing w:line="360" w:lineRule="auto"/>
        <w:rPr>
          <w:rFonts w:ascii="Arial" w:hAnsi="Arial" w:cs="Arial"/>
          <w:spacing w:val="2"/>
          <w:sz w:val="18"/>
          <w:szCs w:val="18"/>
        </w:rPr>
      </w:pPr>
    </w:p>
    <w:p w:rsidR="00E81E4B" w:rsidRPr="00A84869" w:rsidRDefault="00E81E4B" w:rsidP="000209D4">
      <w:pPr>
        <w:pStyle w:val="BasicParagraph"/>
        <w:suppressAutoHyphens/>
        <w:spacing w:line="360" w:lineRule="auto"/>
        <w:ind w:left="720" w:hanging="720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>To build a cogent answer you will have to explain the counterpart of the question’s sub</w:t>
      </w:r>
      <w:r w:rsidRPr="00A84869">
        <w:rPr>
          <w:rFonts w:ascii="Arial" w:hAnsi="Arial" w:cs="Arial"/>
          <w:spacing w:val="2"/>
          <w:sz w:val="18"/>
          <w:szCs w:val="18"/>
        </w:rPr>
        <w:t xml:space="preserve">ject. </w:t>
      </w:r>
      <w:r w:rsidR="00DB55DD" w:rsidRPr="00A84869">
        <w:rPr>
          <w:rFonts w:ascii="Arial" w:hAnsi="Arial" w:cs="Arial"/>
          <w:spacing w:val="2"/>
          <w:sz w:val="18"/>
          <w:szCs w:val="18"/>
        </w:rPr>
        <w:t>I.e.</w:t>
      </w:r>
      <w:r w:rsidRPr="00A84869">
        <w:rPr>
          <w:rFonts w:ascii="Arial" w:hAnsi="Arial" w:cs="Arial"/>
          <w:spacing w:val="2"/>
          <w:sz w:val="18"/>
          <w:szCs w:val="18"/>
        </w:rPr>
        <w:t>: to talk about post-</w:t>
      </w:r>
      <w:r w:rsidRPr="00A84869">
        <w:rPr>
          <w:rFonts w:ascii="Arial" w:hAnsi="Arial" w:cs="Arial"/>
          <w:spacing w:val="2"/>
          <w:sz w:val="18"/>
          <w:szCs w:val="18"/>
        </w:rPr>
        <w:t>orthography, you need to talk about orthography.</w:t>
      </w:r>
    </w:p>
    <w:p w:rsidR="00E81E4B" w:rsidRPr="00A84869" w:rsidRDefault="00E81E4B" w:rsidP="000209D4">
      <w:pPr>
        <w:pStyle w:val="BasicParagraph"/>
        <w:suppressAutoHyphens/>
        <w:spacing w:line="360" w:lineRule="auto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 xml:space="preserve"> </w:t>
      </w:r>
    </w:p>
    <w:p w:rsidR="00E81E4B" w:rsidRPr="00A84869" w:rsidRDefault="00E81E4B" w:rsidP="000209D4">
      <w:pPr>
        <w:pStyle w:val="BasicParagraph"/>
        <w:suppressAutoHyphens/>
        <w:spacing w:line="360" w:lineRule="auto"/>
        <w:ind w:left="720" w:hanging="720"/>
        <w:rPr>
          <w:rFonts w:ascii="Arial" w:hAnsi="Arial" w:cs="Arial"/>
          <w:spacing w:val="2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 xml:space="preserve">The questions </w:t>
      </w:r>
      <w:proofErr w:type="gramStart"/>
      <w:r w:rsidRPr="00A84869">
        <w:rPr>
          <w:rFonts w:ascii="Arial" w:hAnsi="Arial" w:cs="Arial"/>
          <w:spacing w:val="2"/>
          <w:sz w:val="18"/>
          <w:szCs w:val="18"/>
        </w:rPr>
        <w:t>are designed</w:t>
      </w:r>
      <w:proofErr w:type="gramEnd"/>
      <w:r w:rsidRPr="00A84869">
        <w:rPr>
          <w:rFonts w:ascii="Arial" w:hAnsi="Arial" w:cs="Arial"/>
          <w:spacing w:val="2"/>
          <w:sz w:val="18"/>
          <w:szCs w:val="18"/>
        </w:rPr>
        <w:t xml:space="preserve"> to make you think deeply about the provocations laid ou</w:t>
      </w:r>
      <w:r w:rsidR="000B69F6">
        <w:rPr>
          <w:rFonts w:ascii="Arial" w:hAnsi="Arial" w:cs="Arial"/>
          <w:spacing w:val="2"/>
          <w:sz w:val="18"/>
          <w:szCs w:val="18"/>
        </w:rPr>
        <w:t>t during the semester</w:t>
      </w:r>
      <w:r w:rsidRPr="00A84869">
        <w:rPr>
          <w:rFonts w:ascii="Arial" w:hAnsi="Arial" w:cs="Arial"/>
          <w:spacing w:val="2"/>
          <w:sz w:val="18"/>
          <w:szCs w:val="18"/>
        </w:rPr>
        <w:t>.</w:t>
      </w:r>
    </w:p>
    <w:p w:rsidR="00E81E4B" w:rsidRPr="00A84869" w:rsidRDefault="00E81E4B" w:rsidP="000209D4">
      <w:pPr>
        <w:pStyle w:val="BasicParagraph"/>
        <w:suppressAutoHyphens/>
        <w:spacing w:line="360" w:lineRule="auto"/>
        <w:rPr>
          <w:rFonts w:ascii="Arial" w:hAnsi="Arial" w:cs="Arial"/>
          <w:spacing w:val="2"/>
          <w:sz w:val="18"/>
          <w:szCs w:val="18"/>
        </w:rPr>
      </w:pPr>
    </w:p>
    <w:p w:rsidR="000209D4" w:rsidRPr="00A84869" w:rsidRDefault="00E81E4B" w:rsidP="000209D4">
      <w:pPr>
        <w:spacing w:line="360" w:lineRule="auto"/>
        <w:ind w:left="720" w:hanging="720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pacing w:val="2"/>
          <w:sz w:val="18"/>
          <w:szCs w:val="18"/>
        </w:rPr>
        <w:t>•</w:t>
      </w:r>
      <w:r w:rsidRPr="00A84869">
        <w:rPr>
          <w:rFonts w:ascii="Arial" w:hAnsi="Arial" w:cs="Arial"/>
          <w:spacing w:val="2"/>
          <w:sz w:val="18"/>
          <w:szCs w:val="18"/>
        </w:rPr>
        <w:tab/>
        <w:t>Each answer should demonstrate that you understand the media and technology-based implications of the course.</w:t>
      </w:r>
      <w:r w:rsidR="000209D4">
        <w:rPr>
          <w:rFonts w:ascii="Arial" w:hAnsi="Arial" w:cs="Arial"/>
          <w:spacing w:val="2"/>
          <w:sz w:val="18"/>
          <w:szCs w:val="18"/>
        </w:rPr>
        <w:t xml:space="preserve"> </w:t>
      </w:r>
      <w:r w:rsidR="000209D4" w:rsidRPr="00A84869">
        <w:rPr>
          <w:rFonts w:ascii="Arial" w:hAnsi="Arial" w:cs="Arial"/>
          <w:sz w:val="18"/>
          <w:szCs w:val="18"/>
        </w:rPr>
        <w:t>You must use specific examples discussed in</w:t>
      </w:r>
      <w:r w:rsidR="000209D4">
        <w:rPr>
          <w:rFonts w:ascii="Arial" w:hAnsi="Arial" w:cs="Arial"/>
          <w:sz w:val="18"/>
          <w:szCs w:val="18"/>
        </w:rPr>
        <w:t xml:space="preserve"> class to support your answers -- reference and cite work accordingly. </w:t>
      </w:r>
    </w:p>
    <w:p w:rsidR="00A84869" w:rsidRPr="00A84869" w:rsidRDefault="00A84869" w:rsidP="000209D4">
      <w:pPr>
        <w:spacing w:line="360" w:lineRule="auto"/>
        <w:ind w:left="720" w:hanging="720"/>
        <w:rPr>
          <w:rFonts w:ascii="Arial" w:hAnsi="Arial" w:cs="Arial"/>
          <w:spacing w:val="2"/>
          <w:sz w:val="18"/>
          <w:szCs w:val="18"/>
        </w:rPr>
      </w:pPr>
    </w:p>
    <w:p w:rsidR="003608C2" w:rsidRPr="00E53809" w:rsidRDefault="003608C2" w:rsidP="000209D4">
      <w:pPr>
        <w:spacing w:line="360" w:lineRule="auto"/>
        <w:rPr>
          <w:rFonts w:ascii="Arial" w:hAnsi="Arial" w:cs="Arial"/>
          <w:b/>
          <w:color w:val="FF0000"/>
          <w:sz w:val="18"/>
          <w:szCs w:val="18"/>
        </w:rPr>
      </w:pPr>
      <w:r w:rsidRPr="00E53809">
        <w:rPr>
          <w:rFonts w:ascii="Arial" w:hAnsi="Arial" w:cs="Arial"/>
          <w:b/>
          <w:color w:val="FF0000"/>
          <w:sz w:val="18"/>
          <w:szCs w:val="18"/>
        </w:rPr>
        <w:t>REVIEW your writi</w:t>
      </w:r>
      <w:r w:rsidR="00A84869" w:rsidRPr="00E53809">
        <w:rPr>
          <w:rFonts w:ascii="Arial" w:hAnsi="Arial" w:cs="Arial"/>
          <w:b/>
          <w:color w:val="FF0000"/>
          <w:sz w:val="18"/>
          <w:szCs w:val="18"/>
        </w:rPr>
        <w:t xml:space="preserve">ng before emailing your final exam to me at </w:t>
      </w:r>
      <w:r w:rsidR="00A84869" w:rsidRPr="000B69F6">
        <w:rPr>
          <w:rFonts w:ascii="Arial" w:hAnsi="Arial" w:cs="Arial"/>
          <w:b/>
          <w:color w:val="FF0000"/>
          <w:sz w:val="18"/>
          <w:szCs w:val="18"/>
          <w:u w:val="single"/>
        </w:rPr>
        <w:t>federico.garcia-lammers@sdstate.edu</w:t>
      </w:r>
      <w:r w:rsidRPr="000B69F6">
        <w:rPr>
          <w:rFonts w:ascii="Arial" w:hAnsi="Arial" w:cs="Arial"/>
          <w:b/>
          <w:color w:val="FF0000"/>
          <w:sz w:val="18"/>
          <w:szCs w:val="18"/>
          <w:u w:val="single"/>
        </w:rPr>
        <w:t>.</w:t>
      </w:r>
      <w:r w:rsidRPr="00E53809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:rsidR="000209D4" w:rsidRDefault="00E53809" w:rsidP="000209D4">
      <w:pPr>
        <w:spacing w:line="360" w:lineRule="auto"/>
        <w:rPr>
          <w:rFonts w:ascii="Arial" w:hAnsi="Arial" w:cs="Arial"/>
          <w:b/>
          <w:color w:val="FF0000"/>
          <w:sz w:val="18"/>
          <w:szCs w:val="18"/>
        </w:rPr>
      </w:pPr>
      <w:r w:rsidRPr="00E53809">
        <w:rPr>
          <w:rFonts w:ascii="Arial" w:hAnsi="Arial" w:cs="Arial"/>
          <w:b/>
          <w:color w:val="FF0000"/>
          <w:sz w:val="18"/>
          <w:szCs w:val="18"/>
        </w:rPr>
        <w:t>Your email must have Arch 521 – Final Exam as the Subject.</w:t>
      </w:r>
    </w:p>
    <w:p w:rsidR="000209D4" w:rsidRPr="00E53809" w:rsidRDefault="000209D4" w:rsidP="000209D4">
      <w:pPr>
        <w:spacing w:line="360" w:lineRule="auto"/>
        <w:rPr>
          <w:rFonts w:ascii="Arial" w:hAnsi="Arial" w:cs="Arial"/>
          <w:b/>
          <w:color w:val="FF0000"/>
          <w:sz w:val="18"/>
          <w:szCs w:val="18"/>
        </w:rPr>
      </w:pPr>
    </w:p>
    <w:p w:rsidR="000209D4" w:rsidRPr="000209D4" w:rsidRDefault="003608C2" w:rsidP="000209D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Download the Word f</w:t>
      </w:r>
      <w:r w:rsidR="000209D4">
        <w:rPr>
          <w:rFonts w:ascii="Arial" w:hAnsi="Arial" w:cs="Arial"/>
          <w:sz w:val="18"/>
          <w:szCs w:val="18"/>
        </w:rPr>
        <w:t>ile and rename accordingly: FA19</w:t>
      </w:r>
      <w:r w:rsidRPr="00A84869">
        <w:rPr>
          <w:rFonts w:ascii="Arial" w:hAnsi="Arial" w:cs="Arial"/>
          <w:sz w:val="18"/>
          <w:szCs w:val="18"/>
        </w:rPr>
        <w:t>_Arch52</w:t>
      </w:r>
      <w:r w:rsidR="000209D4">
        <w:rPr>
          <w:rFonts w:ascii="Arial" w:hAnsi="Arial" w:cs="Arial"/>
          <w:sz w:val="18"/>
          <w:szCs w:val="18"/>
        </w:rPr>
        <w:t>1</w:t>
      </w:r>
      <w:r w:rsidR="00604FE5" w:rsidRPr="00A84869">
        <w:rPr>
          <w:rFonts w:ascii="Arial" w:hAnsi="Arial" w:cs="Arial"/>
          <w:sz w:val="18"/>
          <w:szCs w:val="18"/>
        </w:rPr>
        <w:t xml:space="preserve">_Lastname_Final </w:t>
      </w:r>
      <w:r w:rsidRPr="00A84869">
        <w:rPr>
          <w:rFonts w:ascii="Arial" w:hAnsi="Arial" w:cs="Arial"/>
          <w:sz w:val="18"/>
          <w:szCs w:val="18"/>
        </w:rPr>
        <w:t xml:space="preserve">Exam </w:t>
      </w:r>
    </w:p>
    <w:p w:rsidR="000209D4" w:rsidRPr="000209D4" w:rsidRDefault="000209D4" w:rsidP="000209D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Type your name in the space provided</w:t>
      </w:r>
      <w:r w:rsidR="003608C2" w:rsidRPr="00A84869">
        <w:rPr>
          <w:rFonts w:ascii="Arial" w:hAnsi="Arial" w:cs="Arial"/>
          <w:sz w:val="18"/>
          <w:szCs w:val="18"/>
        </w:rPr>
        <w:t xml:space="preserve"> at the top of the page.</w:t>
      </w:r>
    </w:p>
    <w:p w:rsidR="003608C2" w:rsidRPr="00A84869" w:rsidRDefault="003608C2" w:rsidP="000209D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Answer each question in the space provided</w:t>
      </w:r>
      <w:r w:rsidR="000209D4">
        <w:rPr>
          <w:rFonts w:ascii="Arial" w:hAnsi="Arial" w:cs="Arial"/>
          <w:sz w:val="18"/>
          <w:szCs w:val="18"/>
        </w:rPr>
        <w:t xml:space="preserve"> (500 words max)</w:t>
      </w:r>
      <w:r w:rsidRPr="00A84869">
        <w:rPr>
          <w:rFonts w:ascii="Arial" w:hAnsi="Arial" w:cs="Arial"/>
          <w:sz w:val="18"/>
          <w:szCs w:val="18"/>
        </w:rPr>
        <w:t>.</w:t>
      </w:r>
    </w:p>
    <w:p w:rsidR="00AD31CA" w:rsidRPr="00A84869" w:rsidRDefault="00A84869" w:rsidP="000209D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Review your answers and email</w:t>
      </w:r>
      <w:r w:rsidR="003608C2" w:rsidRPr="00A84869">
        <w:rPr>
          <w:rFonts w:ascii="Arial" w:hAnsi="Arial" w:cs="Arial"/>
          <w:sz w:val="18"/>
          <w:szCs w:val="18"/>
        </w:rPr>
        <w:t xml:space="preserve"> your Word file before </w:t>
      </w:r>
      <w:r w:rsidR="003608C2" w:rsidRPr="00A84869">
        <w:rPr>
          <w:rFonts w:ascii="Arial" w:hAnsi="Arial" w:cs="Arial"/>
          <w:b/>
          <w:sz w:val="18"/>
          <w:szCs w:val="18"/>
        </w:rPr>
        <w:t>Wednesday</w:t>
      </w:r>
      <w:r w:rsidRPr="00A84869">
        <w:rPr>
          <w:rFonts w:ascii="Arial" w:hAnsi="Arial" w:cs="Arial"/>
          <w:b/>
          <w:sz w:val="18"/>
          <w:szCs w:val="18"/>
        </w:rPr>
        <w:t>, December 18</w:t>
      </w:r>
      <w:r w:rsidR="003608C2" w:rsidRPr="00A84869">
        <w:rPr>
          <w:rFonts w:ascii="Arial" w:hAnsi="Arial" w:cs="Arial"/>
          <w:b/>
          <w:sz w:val="18"/>
          <w:szCs w:val="18"/>
          <w:vertAlign w:val="superscript"/>
        </w:rPr>
        <w:t>th</w:t>
      </w:r>
      <w:r w:rsidR="00604FE5" w:rsidRPr="00A84869">
        <w:rPr>
          <w:rFonts w:ascii="Arial" w:hAnsi="Arial" w:cs="Arial"/>
          <w:b/>
          <w:sz w:val="18"/>
          <w:szCs w:val="18"/>
        </w:rPr>
        <w:t xml:space="preserve"> at 5:00p</w:t>
      </w:r>
      <w:r w:rsidR="003608C2" w:rsidRPr="00A84869">
        <w:rPr>
          <w:rFonts w:ascii="Arial" w:hAnsi="Arial" w:cs="Arial"/>
          <w:b/>
          <w:sz w:val="18"/>
          <w:szCs w:val="18"/>
        </w:rPr>
        <w:t>m.</w:t>
      </w:r>
      <w:r w:rsidR="003608C2" w:rsidRPr="00A84869">
        <w:rPr>
          <w:rFonts w:ascii="Arial" w:hAnsi="Arial" w:cs="Arial"/>
          <w:sz w:val="18"/>
          <w:szCs w:val="18"/>
        </w:rPr>
        <w:t xml:space="preserve"> </w:t>
      </w:r>
    </w:p>
    <w:p w:rsidR="00A84869" w:rsidRDefault="00A84869" w:rsidP="000209D4">
      <w:pPr>
        <w:spacing w:line="360" w:lineRule="auto"/>
        <w:rPr>
          <w:rFonts w:ascii="Arial" w:hAnsi="Arial" w:cs="Arial"/>
          <w:sz w:val="18"/>
          <w:szCs w:val="18"/>
        </w:rPr>
      </w:pPr>
    </w:p>
    <w:p w:rsidR="000209D4" w:rsidRDefault="000209D4" w:rsidP="000209D4">
      <w:pPr>
        <w:spacing w:line="360" w:lineRule="auto"/>
        <w:rPr>
          <w:rFonts w:ascii="Arial" w:hAnsi="Arial" w:cs="Arial"/>
          <w:sz w:val="18"/>
          <w:szCs w:val="18"/>
        </w:rPr>
      </w:pPr>
    </w:p>
    <w:p w:rsidR="00BE537C" w:rsidRPr="00A84869" w:rsidRDefault="003608C2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b/>
          <w:sz w:val="18"/>
          <w:szCs w:val="18"/>
        </w:rPr>
        <w:lastRenderedPageBreak/>
        <w:t xml:space="preserve">Question 1: </w:t>
      </w:r>
      <w:r w:rsidR="00A203B6" w:rsidRPr="00A84869">
        <w:rPr>
          <w:rFonts w:ascii="Arial" w:hAnsi="Arial" w:cs="Arial"/>
          <w:sz w:val="18"/>
          <w:szCs w:val="18"/>
        </w:rPr>
        <w:t xml:space="preserve">Explain the distinction between </w:t>
      </w:r>
      <w:r w:rsidR="00A203B6" w:rsidRPr="00A84869">
        <w:rPr>
          <w:rFonts w:ascii="Arial" w:hAnsi="Arial" w:cs="Arial"/>
          <w:i/>
          <w:sz w:val="18"/>
          <w:szCs w:val="18"/>
        </w:rPr>
        <w:t>work</w:t>
      </w:r>
      <w:r w:rsidR="00A203B6" w:rsidRPr="00A84869">
        <w:rPr>
          <w:rFonts w:ascii="Arial" w:hAnsi="Arial" w:cs="Arial"/>
          <w:sz w:val="18"/>
          <w:szCs w:val="18"/>
        </w:rPr>
        <w:t xml:space="preserve"> and </w:t>
      </w:r>
      <w:r w:rsidR="00A203B6" w:rsidRPr="00A84869">
        <w:rPr>
          <w:rFonts w:ascii="Arial" w:hAnsi="Arial" w:cs="Arial"/>
          <w:i/>
          <w:sz w:val="18"/>
          <w:szCs w:val="18"/>
        </w:rPr>
        <w:t>labor</w:t>
      </w:r>
      <w:r w:rsidR="00A203B6" w:rsidRPr="00A84869">
        <w:rPr>
          <w:rFonts w:ascii="Arial" w:hAnsi="Arial" w:cs="Arial"/>
          <w:sz w:val="18"/>
          <w:szCs w:val="18"/>
        </w:rPr>
        <w:t xml:space="preserve"> made by Hannah Ardent in </w:t>
      </w:r>
      <w:r w:rsidR="00A203B6" w:rsidRPr="00A84869">
        <w:rPr>
          <w:rFonts w:ascii="Arial" w:hAnsi="Arial" w:cs="Arial"/>
          <w:i/>
          <w:sz w:val="18"/>
          <w:szCs w:val="18"/>
        </w:rPr>
        <w:t>The Human Condition</w:t>
      </w:r>
      <w:r w:rsidR="006D0761" w:rsidRPr="00A84869">
        <w:rPr>
          <w:rFonts w:ascii="Arial" w:hAnsi="Arial" w:cs="Arial"/>
          <w:i/>
          <w:sz w:val="18"/>
          <w:szCs w:val="18"/>
        </w:rPr>
        <w:t xml:space="preserve"> (1958</w:t>
      </w:r>
      <w:r w:rsidR="00A203B6" w:rsidRPr="00A84869">
        <w:rPr>
          <w:rFonts w:ascii="Arial" w:hAnsi="Arial" w:cs="Arial"/>
          <w:i/>
          <w:sz w:val="18"/>
          <w:szCs w:val="18"/>
        </w:rPr>
        <w:t>)</w:t>
      </w:r>
      <w:r w:rsidR="00A203B6" w:rsidRPr="00A84869">
        <w:rPr>
          <w:rFonts w:ascii="Arial" w:hAnsi="Arial" w:cs="Arial"/>
          <w:sz w:val="18"/>
          <w:szCs w:val="18"/>
        </w:rPr>
        <w:t>, and discuss how this distinction</w:t>
      </w:r>
      <w:r w:rsidR="00604FE5" w:rsidRPr="00A84869">
        <w:rPr>
          <w:rFonts w:ascii="Arial" w:hAnsi="Arial" w:cs="Arial"/>
          <w:sz w:val="18"/>
          <w:szCs w:val="18"/>
        </w:rPr>
        <w:t xml:space="preserve"> affect</w:t>
      </w:r>
      <w:r w:rsidR="00B72B9E" w:rsidRPr="00A84869">
        <w:rPr>
          <w:rFonts w:ascii="Arial" w:hAnsi="Arial" w:cs="Arial"/>
          <w:sz w:val="18"/>
          <w:szCs w:val="18"/>
        </w:rPr>
        <w:t>s</w:t>
      </w:r>
      <w:r w:rsidR="00604FE5" w:rsidRPr="00A84869">
        <w:rPr>
          <w:rFonts w:ascii="Arial" w:hAnsi="Arial" w:cs="Arial"/>
          <w:sz w:val="18"/>
          <w:szCs w:val="18"/>
        </w:rPr>
        <w:t xml:space="preserve"> </w:t>
      </w:r>
      <w:r w:rsidR="00A203B6" w:rsidRPr="00A84869">
        <w:rPr>
          <w:rFonts w:ascii="Arial" w:hAnsi="Arial" w:cs="Arial"/>
          <w:sz w:val="18"/>
          <w:szCs w:val="18"/>
        </w:rPr>
        <w:t xml:space="preserve">contemporary </w:t>
      </w:r>
      <w:r w:rsidR="00604FE5" w:rsidRPr="00A84869">
        <w:rPr>
          <w:rFonts w:ascii="Arial" w:hAnsi="Arial" w:cs="Arial"/>
          <w:sz w:val="18"/>
          <w:szCs w:val="18"/>
        </w:rPr>
        <w:t xml:space="preserve">robotic labor practices. </w:t>
      </w:r>
    </w:p>
    <w:p w:rsidR="00AD31CA" w:rsidRDefault="00AD31CA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Insert Answer</w:t>
      </w:r>
    </w:p>
    <w:p w:rsidR="000209D4" w:rsidRPr="00A84869" w:rsidRDefault="000209D4" w:rsidP="000209D4">
      <w:pPr>
        <w:spacing w:line="360" w:lineRule="auto"/>
        <w:rPr>
          <w:rFonts w:ascii="Arial" w:hAnsi="Arial" w:cs="Arial"/>
          <w:sz w:val="18"/>
          <w:szCs w:val="18"/>
        </w:rPr>
      </w:pPr>
    </w:p>
    <w:p w:rsidR="00604FE5" w:rsidRPr="00A84869" w:rsidRDefault="00AD31CA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b/>
          <w:sz w:val="18"/>
          <w:szCs w:val="18"/>
        </w:rPr>
        <w:t xml:space="preserve">Question 2: </w:t>
      </w:r>
      <w:r w:rsidR="006D0761" w:rsidRPr="00A84869">
        <w:rPr>
          <w:rFonts w:ascii="Arial" w:hAnsi="Arial" w:cs="Arial"/>
          <w:sz w:val="18"/>
          <w:szCs w:val="18"/>
        </w:rPr>
        <w:t xml:space="preserve">According to </w:t>
      </w:r>
      <w:r w:rsidR="00B72B9E" w:rsidRPr="00A84869">
        <w:rPr>
          <w:rFonts w:ascii="Arial" w:hAnsi="Arial" w:cs="Arial"/>
          <w:sz w:val="18"/>
          <w:szCs w:val="18"/>
        </w:rPr>
        <w:t>Francesca H</w:t>
      </w:r>
      <w:r w:rsidR="00604FE5" w:rsidRPr="00A84869">
        <w:rPr>
          <w:rFonts w:ascii="Arial" w:hAnsi="Arial" w:cs="Arial"/>
          <w:sz w:val="18"/>
          <w:szCs w:val="18"/>
        </w:rPr>
        <w:t>ug</w:t>
      </w:r>
      <w:r w:rsidR="006D0761" w:rsidRPr="00A84869">
        <w:rPr>
          <w:rFonts w:ascii="Arial" w:hAnsi="Arial" w:cs="Arial"/>
          <w:sz w:val="18"/>
          <w:szCs w:val="18"/>
        </w:rPr>
        <w:t>h</w:t>
      </w:r>
      <w:r w:rsidR="00604FE5" w:rsidRPr="00A84869">
        <w:rPr>
          <w:rFonts w:ascii="Arial" w:hAnsi="Arial" w:cs="Arial"/>
          <w:sz w:val="18"/>
          <w:szCs w:val="18"/>
        </w:rPr>
        <w:t>es</w:t>
      </w:r>
      <w:r w:rsidR="006D0761" w:rsidRPr="00A84869">
        <w:rPr>
          <w:rFonts w:ascii="Arial" w:hAnsi="Arial" w:cs="Arial"/>
          <w:sz w:val="18"/>
          <w:szCs w:val="18"/>
        </w:rPr>
        <w:t xml:space="preserve">, how does </w:t>
      </w:r>
      <w:r w:rsidR="006D0761" w:rsidRPr="00A84869">
        <w:rPr>
          <w:rFonts w:ascii="Arial" w:hAnsi="Arial" w:cs="Arial"/>
          <w:i/>
          <w:sz w:val="18"/>
          <w:szCs w:val="18"/>
        </w:rPr>
        <w:t>E</w:t>
      </w:r>
      <w:r w:rsidR="00604FE5" w:rsidRPr="00A84869">
        <w:rPr>
          <w:rFonts w:ascii="Arial" w:hAnsi="Arial" w:cs="Arial"/>
          <w:i/>
          <w:sz w:val="18"/>
          <w:szCs w:val="18"/>
        </w:rPr>
        <w:t>rror</w:t>
      </w:r>
      <w:r w:rsidR="006D0761" w:rsidRPr="00A84869">
        <w:rPr>
          <w:rFonts w:ascii="Arial" w:hAnsi="Arial" w:cs="Arial"/>
          <w:sz w:val="18"/>
          <w:szCs w:val="18"/>
        </w:rPr>
        <w:t xml:space="preserve"> influence processes of materialization in architecture? Explain these processes in the</w:t>
      </w:r>
      <w:r w:rsidR="00EE67D8" w:rsidRPr="00A84869">
        <w:rPr>
          <w:rFonts w:ascii="Arial" w:hAnsi="Arial" w:cs="Arial"/>
          <w:sz w:val="18"/>
          <w:szCs w:val="18"/>
        </w:rPr>
        <w:t xml:space="preserve"> context of </w:t>
      </w:r>
      <w:r w:rsidR="006D0761" w:rsidRPr="00A84869">
        <w:rPr>
          <w:rFonts w:ascii="Arial" w:hAnsi="Arial" w:cs="Arial"/>
          <w:sz w:val="18"/>
          <w:szCs w:val="18"/>
        </w:rPr>
        <w:t xml:space="preserve">at least one of the </w:t>
      </w:r>
      <w:r w:rsidR="00DB55DD">
        <w:rPr>
          <w:rFonts w:ascii="Arial" w:hAnsi="Arial" w:cs="Arial"/>
          <w:sz w:val="18"/>
          <w:szCs w:val="18"/>
        </w:rPr>
        <w:t>“</w:t>
      </w:r>
      <w:r w:rsidR="00EE67D8" w:rsidRPr="00A84869">
        <w:rPr>
          <w:rFonts w:ascii="Arial" w:hAnsi="Arial" w:cs="Arial"/>
          <w:i/>
          <w:sz w:val="18"/>
          <w:szCs w:val="18"/>
        </w:rPr>
        <w:t>phenomenological practices</w:t>
      </w:r>
      <w:r w:rsidR="00DB55DD">
        <w:rPr>
          <w:rFonts w:ascii="Arial" w:hAnsi="Arial" w:cs="Arial"/>
          <w:i/>
          <w:sz w:val="18"/>
          <w:szCs w:val="18"/>
        </w:rPr>
        <w:t>”</w:t>
      </w:r>
      <w:r w:rsidR="004515CE" w:rsidRPr="00A84869">
        <w:rPr>
          <w:rFonts w:ascii="Arial" w:hAnsi="Arial" w:cs="Arial"/>
          <w:sz w:val="18"/>
          <w:szCs w:val="18"/>
        </w:rPr>
        <w:t xml:space="preserve"> discussed in class</w:t>
      </w:r>
      <w:r w:rsidR="00604FE5" w:rsidRPr="00A84869">
        <w:rPr>
          <w:rFonts w:ascii="Arial" w:hAnsi="Arial" w:cs="Arial"/>
          <w:sz w:val="18"/>
          <w:szCs w:val="18"/>
        </w:rPr>
        <w:t>.</w:t>
      </w:r>
    </w:p>
    <w:p w:rsidR="00AD31CA" w:rsidRPr="00A84869" w:rsidRDefault="00AD31CA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Insert Answer</w:t>
      </w:r>
      <w:bookmarkStart w:id="0" w:name="_GoBack"/>
      <w:bookmarkEnd w:id="0"/>
    </w:p>
    <w:p w:rsidR="000209D4" w:rsidRDefault="000209D4" w:rsidP="000209D4">
      <w:pPr>
        <w:spacing w:line="360" w:lineRule="auto"/>
        <w:rPr>
          <w:rFonts w:ascii="Arial" w:hAnsi="Arial" w:cs="Arial"/>
          <w:b/>
          <w:sz w:val="18"/>
          <w:szCs w:val="18"/>
        </w:rPr>
      </w:pPr>
    </w:p>
    <w:p w:rsidR="00604FE5" w:rsidRPr="00A84869" w:rsidRDefault="00AD31CA" w:rsidP="000209D4">
      <w:pPr>
        <w:spacing w:line="360" w:lineRule="auto"/>
        <w:rPr>
          <w:rFonts w:ascii="Arial" w:hAnsi="Arial" w:cs="Arial"/>
          <w:b/>
          <w:sz w:val="18"/>
          <w:szCs w:val="18"/>
        </w:rPr>
      </w:pPr>
      <w:r w:rsidRPr="00A84869">
        <w:rPr>
          <w:rFonts w:ascii="Arial" w:hAnsi="Arial" w:cs="Arial"/>
          <w:b/>
          <w:sz w:val="18"/>
          <w:szCs w:val="18"/>
        </w:rPr>
        <w:t xml:space="preserve">Question 3: </w:t>
      </w:r>
      <w:r w:rsidR="005E0C56" w:rsidRPr="00A84869">
        <w:rPr>
          <w:rFonts w:ascii="Arial" w:hAnsi="Arial" w:cs="Arial"/>
          <w:sz w:val="18"/>
          <w:szCs w:val="18"/>
        </w:rPr>
        <w:t xml:space="preserve">In a 1982 interview with </w:t>
      </w:r>
      <w:r w:rsidR="00EF6726" w:rsidRPr="00A84869">
        <w:rPr>
          <w:rFonts w:ascii="Arial" w:hAnsi="Arial" w:cs="Arial"/>
          <w:sz w:val="18"/>
          <w:szCs w:val="18"/>
        </w:rPr>
        <w:t xml:space="preserve">Paul Rabinow, </w:t>
      </w:r>
      <w:r w:rsidR="00604FE5" w:rsidRPr="00A84869">
        <w:rPr>
          <w:rFonts w:ascii="Arial" w:hAnsi="Arial" w:cs="Arial"/>
          <w:sz w:val="18"/>
          <w:szCs w:val="18"/>
        </w:rPr>
        <w:t xml:space="preserve">Michel Foucault </w:t>
      </w:r>
      <w:r w:rsidR="00EF6726" w:rsidRPr="00A84869">
        <w:rPr>
          <w:rFonts w:ascii="Arial" w:hAnsi="Arial" w:cs="Arial"/>
          <w:sz w:val="18"/>
          <w:szCs w:val="18"/>
        </w:rPr>
        <w:t xml:space="preserve">suggested that there are </w:t>
      </w:r>
      <w:r w:rsidR="00604FE5" w:rsidRPr="00A84869">
        <w:rPr>
          <w:rFonts w:ascii="Arial" w:hAnsi="Arial" w:cs="Arial"/>
          <w:sz w:val="18"/>
          <w:szCs w:val="18"/>
        </w:rPr>
        <w:t>three domains</w:t>
      </w:r>
      <w:r w:rsidR="00EF6726" w:rsidRPr="00A84869">
        <w:rPr>
          <w:rFonts w:ascii="Arial" w:hAnsi="Arial" w:cs="Arial"/>
          <w:sz w:val="18"/>
          <w:szCs w:val="18"/>
        </w:rPr>
        <w:t xml:space="preserve"> of work</w:t>
      </w:r>
      <w:r w:rsidR="00BF3409" w:rsidRPr="00A84869">
        <w:rPr>
          <w:rFonts w:ascii="Arial" w:hAnsi="Arial" w:cs="Arial"/>
          <w:sz w:val="18"/>
          <w:szCs w:val="18"/>
        </w:rPr>
        <w:t xml:space="preserve"> slipping away from architects</w:t>
      </w:r>
      <w:r w:rsidR="00EF6726" w:rsidRPr="00A84869">
        <w:rPr>
          <w:rFonts w:ascii="Arial" w:hAnsi="Arial" w:cs="Arial"/>
          <w:sz w:val="18"/>
          <w:szCs w:val="18"/>
        </w:rPr>
        <w:t xml:space="preserve">. Discuss the relationship between these three domains and </w:t>
      </w:r>
      <w:r w:rsidR="00604FE5" w:rsidRPr="00A84869">
        <w:rPr>
          <w:rFonts w:ascii="Arial" w:hAnsi="Arial" w:cs="Arial"/>
          <w:sz w:val="18"/>
          <w:szCs w:val="18"/>
        </w:rPr>
        <w:t>Neri Oxman</w:t>
      </w:r>
      <w:r w:rsidR="009A5821" w:rsidRPr="00A84869">
        <w:rPr>
          <w:rFonts w:ascii="Arial" w:hAnsi="Arial" w:cs="Arial"/>
          <w:sz w:val="18"/>
          <w:szCs w:val="18"/>
        </w:rPr>
        <w:t xml:space="preserve">’s work with </w:t>
      </w:r>
      <w:r w:rsidR="00604FE5" w:rsidRPr="00A84869">
        <w:rPr>
          <w:rFonts w:ascii="Arial" w:hAnsi="Arial" w:cs="Arial"/>
          <w:sz w:val="18"/>
          <w:szCs w:val="18"/>
        </w:rPr>
        <w:t>the Mediated Matter</w:t>
      </w:r>
      <w:r w:rsidR="00EF6726" w:rsidRPr="00A84869">
        <w:rPr>
          <w:rFonts w:ascii="Arial" w:hAnsi="Arial" w:cs="Arial"/>
          <w:sz w:val="18"/>
          <w:szCs w:val="18"/>
        </w:rPr>
        <w:t xml:space="preserve"> research</w:t>
      </w:r>
      <w:r w:rsidR="00604FE5" w:rsidRPr="00A84869">
        <w:rPr>
          <w:rFonts w:ascii="Arial" w:hAnsi="Arial" w:cs="Arial"/>
          <w:sz w:val="18"/>
          <w:szCs w:val="18"/>
        </w:rPr>
        <w:t xml:space="preserve"> group.</w:t>
      </w:r>
    </w:p>
    <w:p w:rsidR="00AD31CA" w:rsidRDefault="00AD31CA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Insert Answer</w:t>
      </w:r>
    </w:p>
    <w:p w:rsidR="00E25BA7" w:rsidRDefault="00E25BA7" w:rsidP="000209D4">
      <w:pPr>
        <w:spacing w:line="360" w:lineRule="auto"/>
        <w:rPr>
          <w:rFonts w:ascii="Arial" w:hAnsi="Arial" w:cs="Arial"/>
          <w:b/>
          <w:sz w:val="18"/>
          <w:szCs w:val="18"/>
        </w:rPr>
      </w:pPr>
    </w:p>
    <w:p w:rsidR="00E25BA7" w:rsidRDefault="00E25BA7" w:rsidP="000209D4">
      <w:pPr>
        <w:spacing w:line="360" w:lineRule="auto"/>
        <w:rPr>
          <w:rFonts w:ascii="Arial" w:hAnsi="Arial" w:cs="Arial"/>
          <w:sz w:val="18"/>
          <w:szCs w:val="18"/>
        </w:rPr>
      </w:pPr>
      <w:r w:rsidRPr="00E25BA7">
        <w:rPr>
          <w:rFonts w:ascii="Arial" w:hAnsi="Arial" w:cs="Arial"/>
          <w:b/>
          <w:sz w:val="18"/>
          <w:szCs w:val="18"/>
        </w:rPr>
        <w:t>Question 4:</w:t>
      </w:r>
      <w:r>
        <w:rPr>
          <w:rFonts w:ascii="Arial" w:hAnsi="Arial" w:cs="Arial"/>
          <w:sz w:val="18"/>
          <w:szCs w:val="18"/>
        </w:rPr>
        <w:t xml:space="preserve"> How is Scientific Management a precondition for Building Information Modeling Processes? </w:t>
      </w:r>
    </w:p>
    <w:p w:rsidR="00E25BA7" w:rsidRDefault="00E25BA7" w:rsidP="00E25BA7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Insert Answer</w:t>
      </w:r>
    </w:p>
    <w:p w:rsidR="00525032" w:rsidRDefault="00525032" w:rsidP="00E25BA7">
      <w:pPr>
        <w:spacing w:line="360" w:lineRule="auto"/>
        <w:rPr>
          <w:rFonts w:ascii="Arial" w:hAnsi="Arial" w:cs="Arial"/>
          <w:sz w:val="18"/>
          <w:szCs w:val="18"/>
        </w:rPr>
      </w:pPr>
    </w:p>
    <w:p w:rsidR="00525032" w:rsidRDefault="00525032" w:rsidP="00E25BA7">
      <w:pPr>
        <w:spacing w:line="360" w:lineRule="auto"/>
        <w:rPr>
          <w:rFonts w:ascii="Arial" w:hAnsi="Arial" w:cs="Arial"/>
          <w:sz w:val="18"/>
          <w:szCs w:val="18"/>
        </w:rPr>
      </w:pPr>
      <w:r w:rsidRPr="00525032">
        <w:rPr>
          <w:rFonts w:ascii="Arial" w:hAnsi="Arial" w:cs="Arial"/>
          <w:b/>
          <w:sz w:val="18"/>
          <w:szCs w:val="18"/>
        </w:rPr>
        <w:t>Question 5:</w:t>
      </w:r>
      <w:r>
        <w:rPr>
          <w:rFonts w:ascii="Arial" w:hAnsi="Arial" w:cs="Arial"/>
          <w:sz w:val="18"/>
          <w:szCs w:val="18"/>
        </w:rPr>
        <w:t xml:space="preserve"> How are the three orders of simulation described </w:t>
      </w:r>
      <w:r w:rsidR="00D71095">
        <w:rPr>
          <w:rFonts w:ascii="Arial" w:hAnsi="Arial" w:cs="Arial"/>
          <w:sz w:val="18"/>
          <w:szCs w:val="18"/>
        </w:rPr>
        <w:t>by Jean B</w:t>
      </w:r>
      <w:r>
        <w:rPr>
          <w:rFonts w:ascii="Arial" w:hAnsi="Arial" w:cs="Arial"/>
          <w:sz w:val="18"/>
          <w:szCs w:val="18"/>
        </w:rPr>
        <w:t>audrillard in “Simulacra</w:t>
      </w:r>
      <w:r w:rsidR="00D71095">
        <w:rPr>
          <w:rFonts w:ascii="Arial" w:hAnsi="Arial" w:cs="Arial"/>
          <w:sz w:val="18"/>
          <w:szCs w:val="18"/>
        </w:rPr>
        <w:t xml:space="preserve"> and Simulation</w:t>
      </w:r>
      <w:r>
        <w:rPr>
          <w:rFonts w:ascii="Arial" w:hAnsi="Arial" w:cs="Arial"/>
          <w:sz w:val="18"/>
          <w:szCs w:val="18"/>
        </w:rPr>
        <w:t>”</w:t>
      </w:r>
      <w:r w:rsidR="00D71095">
        <w:rPr>
          <w:rFonts w:ascii="Arial" w:hAnsi="Arial" w:cs="Arial"/>
          <w:sz w:val="18"/>
          <w:szCs w:val="18"/>
        </w:rPr>
        <w:t xml:space="preserve"> related</w:t>
      </w:r>
      <w:r>
        <w:rPr>
          <w:rFonts w:ascii="Arial" w:hAnsi="Arial" w:cs="Arial"/>
          <w:sz w:val="18"/>
          <w:szCs w:val="18"/>
        </w:rPr>
        <w:t xml:space="preserve"> to the three technical ages outlined by Mario Carpo in “</w:t>
      </w:r>
      <w:r w:rsidR="00D71095">
        <w:rPr>
          <w:rFonts w:ascii="Arial" w:hAnsi="Arial" w:cs="Arial"/>
          <w:sz w:val="18"/>
          <w:szCs w:val="18"/>
        </w:rPr>
        <w:t>The Alphabet and the Algorithm</w:t>
      </w:r>
      <w:r>
        <w:rPr>
          <w:rFonts w:ascii="Arial" w:hAnsi="Arial" w:cs="Arial"/>
          <w:sz w:val="18"/>
          <w:szCs w:val="18"/>
        </w:rPr>
        <w:t>”?</w:t>
      </w:r>
    </w:p>
    <w:p w:rsidR="00525032" w:rsidRDefault="00525032" w:rsidP="00525032">
      <w:pPr>
        <w:spacing w:line="360" w:lineRule="auto"/>
        <w:rPr>
          <w:rFonts w:ascii="Arial" w:hAnsi="Arial" w:cs="Arial"/>
          <w:sz w:val="18"/>
          <w:szCs w:val="18"/>
        </w:rPr>
      </w:pPr>
      <w:r w:rsidRPr="00A84869">
        <w:rPr>
          <w:rFonts w:ascii="Arial" w:hAnsi="Arial" w:cs="Arial"/>
          <w:sz w:val="18"/>
          <w:szCs w:val="18"/>
        </w:rPr>
        <w:t>Insert Answer</w:t>
      </w:r>
    </w:p>
    <w:p w:rsidR="00525032" w:rsidRDefault="00525032" w:rsidP="00E25BA7">
      <w:pPr>
        <w:spacing w:line="360" w:lineRule="auto"/>
        <w:rPr>
          <w:rFonts w:ascii="Arial" w:hAnsi="Arial" w:cs="Arial"/>
          <w:sz w:val="18"/>
          <w:szCs w:val="18"/>
        </w:rPr>
      </w:pPr>
    </w:p>
    <w:p w:rsidR="00E25BA7" w:rsidRDefault="00E25BA7" w:rsidP="000209D4">
      <w:pPr>
        <w:spacing w:line="360" w:lineRule="auto"/>
        <w:rPr>
          <w:rFonts w:ascii="Arial" w:hAnsi="Arial" w:cs="Arial"/>
          <w:sz w:val="18"/>
          <w:szCs w:val="18"/>
        </w:rPr>
      </w:pPr>
    </w:p>
    <w:p w:rsidR="00E25BA7" w:rsidRPr="00A84869" w:rsidRDefault="00E25BA7" w:rsidP="000209D4">
      <w:pPr>
        <w:spacing w:line="360" w:lineRule="auto"/>
        <w:rPr>
          <w:rFonts w:ascii="Arial" w:hAnsi="Arial" w:cs="Arial"/>
          <w:sz w:val="18"/>
          <w:szCs w:val="18"/>
        </w:rPr>
      </w:pPr>
    </w:p>
    <w:p w:rsidR="00AD31CA" w:rsidRPr="00AD31CA" w:rsidRDefault="00AD31CA" w:rsidP="00AD31CA">
      <w:pPr>
        <w:rPr>
          <w:b/>
        </w:rPr>
      </w:pPr>
    </w:p>
    <w:p w:rsidR="00AD31CA" w:rsidRPr="00AD31CA" w:rsidRDefault="00AD31CA" w:rsidP="00AD31CA">
      <w:pPr>
        <w:rPr>
          <w:b/>
        </w:rPr>
      </w:pPr>
    </w:p>
    <w:p w:rsidR="003608C2" w:rsidRPr="003608C2" w:rsidRDefault="003608C2">
      <w:pPr>
        <w:rPr>
          <w:b/>
        </w:rPr>
      </w:pPr>
    </w:p>
    <w:sectPr w:rsidR="003608C2" w:rsidRPr="003608C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45B" w:rsidRDefault="00F0645B" w:rsidP="003C24CC">
      <w:pPr>
        <w:spacing w:after="0" w:line="240" w:lineRule="auto"/>
      </w:pPr>
      <w:r>
        <w:separator/>
      </w:r>
    </w:p>
  </w:endnote>
  <w:endnote w:type="continuationSeparator" w:id="0">
    <w:p w:rsidR="00F0645B" w:rsidRDefault="00F0645B" w:rsidP="003C2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4CC" w:rsidRPr="00A84869" w:rsidRDefault="00A84869">
    <w:pPr>
      <w:pStyle w:val="Footer"/>
      <w:rPr>
        <w:rFonts w:ascii="Arial" w:hAnsi="Arial" w:cs="Arial"/>
        <w:sz w:val="16"/>
        <w:szCs w:val="16"/>
      </w:rPr>
    </w:pPr>
    <w:r w:rsidRPr="00A84869">
      <w:rPr>
        <w:rFonts w:ascii="Arial" w:hAnsi="Arial" w:cs="Arial"/>
        <w:sz w:val="16"/>
        <w:szCs w:val="16"/>
      </w:rPr>
      <w:t>Fall 2019</w:t>
    </w:r>
    <w:r w:rsidR="003C24CC" w:rsidRPr="00A84869">
      <w:rPr>
        <w:rFonts w:ascii="Arial" w:hAnsi="Arial" w:cs="Arial"/>
        <w:sz w:val="16"/>
        <w:szCs w:val="16"/>
      </w:rPr>
      <w:t xml:space="preserve">. Arch 521: Workflows. </w:t>
    </w:r>
    <w:r w:rsidR="003B47CB" w:rsidRPr="00A84869">
      <w:rPr>
        <w:rFonts w:ascii="Arial" w:hAnsi="Arial" w:cs="Arial"/>
        <w:sz w:val="16"/>
        <w:szCs w:val="16"/>
      </w:rPr>
      <w:t>Federico Garcia Lammers. Final</w:t>
    </w:r>
    <w:r w:rsidRPr="00A84869">
      <w:rPr>
        <w:rFonts w:ascii="Arial" w:hAnsi="Arial" w:cs="Arial"/>
        <w:sz w:val="16"/>
        <w:szCs w:val="16"/>
      </w:rPr>
      <w:t xml:space="preserve"> Exam. </w:t>
    </w:r>
    <w:r w:rsidRPr="00A84869">
      <w:rPr>
        <w:rFonts w:ascii="Arial" w:hAnsi="Arial" w:cs="Arial"/>
        <w:sz w:val="16"/>
        <w:szCs w:val="16"/>
      </w:rPr>
      <w:tab/>
      <w:t xml:space="preserve">Page </w:t>
    </w:r>
    <w:r w:rsidR="003C24CC" w:rsidRPr="00A84869">
      <w:rPr>
        <w:rFonts w:ascii="Arial" w:hAnsi="Arial" w:cs="Arial"/>
        <w:sz w:val="16"/>
        <w:szCs w:val="16"/>
      </w:rPr>
      <w:t xml:space="preserve"> </w:t>
    </w:r>
    <w:r w:rsidR="003C24CC" w:rsidRPr="00A84869">
      <w:rPr>
        <w:rFonts w:ascii="Arial" w:hAnsi="Arial" w:cs="Arial"/>
        <w:sz w:val="16"/>
        <w:szCs w:val="16"/>
      </w:rPr>
      <w:fldChar w:fldCharType="begin"/>
    </w:r>
    <w:r w:rsidR="003C24CC" w:rsidRPr="00A84869">
      <w:rPr>
        <w:rFonts w:ascii="Arial" w:hAnsi="Arial" w:cs="Arial"/>
        <w:sz w:val="16"/>
        <w:szCs w:val="16"/>
      </w:rPr>
      <w:instrText xml:space="preserve"> PAGE   \* MERGEFORMAT </w:instrText>
    </w:r>
    <w:r w:rsidR="003C24CC" w:rsidRPr="00A84869">
      <w:rPr>
        <w:rFonts w:ascii="Arial" w:hAnsi="Arial" w:cs="Arial"/>
        <w:sz w:val="16"/>
        <w:szCs w:val="16"/>
      </w:rPr>
      <w:fldChar w:fldCharType="separate"/>
    </w:r>
    <w:r w:rsidR="003A5DB7">
      <w:rPr>
        <w:rFonts w:ascii="Arial" w:hAnsi="Arial" w:cs="Arial"/>
        <w:noProof/>
        <w:sz w:val="16"/>
        <w:szCs w:val="16"/>
      </w:rPr>
      <w:t>2</w:t>
    </w:r>
    <w:r w:rsidR="003C24CC" w:rsidRPr="00A84869">
      <w:rPr>
        <w:rFonts w:ascii="Arial" w:hAnsi="Arial" w:cs="Arial"/>
        <w:noProof/>
        <w:sz w:val="16"/>
        <w:szCs w:val="16"/>
      </w:rPr>
      <w:fldChar w:fldCharType="end"/>
    </w:r>
    <w:r w:rsidR="003C24CC" w:rsidRPr="00A84869">
      <w:rPr>
        <w:rFonts w:ascii="Arial" w:hAnsi="Arial" w:cs="Arial"/>
        <w:sz w:val="16"/>
        <w:szCs w:val="16"/>
      </w:rPr>
      <w:t xml:space="preserve"> </w:t>
    </w:r>
  </w:p>
  <w:p w:rsidR="003C24CC" w:rsidRDefault="003C24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45B" w:rsidRDefault="00F0645B" w:rsidP="003C24CC">
      <w:pPr>
        <w:spacing w:after="0" w:line="240" w:lineRule="auto"/>
      </w:pPr>
      <w:r>
        <w:separator/>
      </w:r>
    </w:p>
  </w:footnote>
  <w:footnote w:type="continuationSeparator" w:id="0">
    <w:p w:rsidR="00F0645B" w:rsidRDefault="00F0645B" w:rsidP="003C2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83FAA"/>
    <w:multiLevelType w:val="hybridMultilevel"/>
    <w:tmpl w:val="7362F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86D37"/>
    <w:multiLevelType w:val="hybridMultilevel"/>
    <w:tmpl w:val="343EB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8C2"/>
    <w:rsid w:val="000209D4"/>
    <w:rsid w:val="000B69F6"/>
    <w:rsid w:val="000C2337"/>
    <w:rsid w:val="002E0ED1"/>
    <w:rsid w:val="003608C2"/>
    <w:rsid w:val="003A0233"/>
    <w:rsid w:val="003A5DB7"/>
    <w:rsid w:val="003B47CB"/>
    <w:rsid w:val="003C24CC"/>
    <w:rsid w:val="004515CE"/>
    <w:rsid w:val="00525032"/>
    <w:rsid w:val="005E0C56"/>
    <w:rsid w:val="00604FE5"/>
    <w:rsid w:val="006D0761"/>
    <w:rsid w:val="006F2E6D"/>
    <w:rsid w:val="0084164D"/>
    <w:rsid w:val="009A5821"/>
    <w:rsid w:val="00A203B6"/>
    <w:rsid w:val="00A21798"/>
    <w:rsid w:val="00A84869"/>
    <w:rsid w:val="00AD31CA"/>
    <w:rsid w:val="00AD4076"/>
    <w:rsid w:val="00AE3D1C"/>
    <w:rsid w:val="00AE41F0"/>
    <w:rsid w:val="00B72B9E"/>
    <w:rsid w:val="00BE537C"/>
    <w:rsid w:val="00BF3409"/>
    <w:rsid w:val="00D346E2"/>
    <w:rsid w:val="00D60D42"/>
    <w:rsid w:val="00D71095"/>
    <w:rsid w:val="00D94EE3"/>
    <w:rsid w:val="00DB55DD"/>
    <w:rsid w:val="00E25BA7"/>
    <w:rsid w:val="00E53809"/>
    <w:rsid w:val="00E81E4B"/>
    <w:rsid w:val="00EE67D8"/>
    <w:rsid w:val="00EF6726"/>
    <w:rsid w:val="00F0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AD0A7"/>
  <w15:chartTrackingRefBased/>
  <w15:docId w15:val="{F7D40DCC-E78B-4B77-A6D6-FFDDD9F38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08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C2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24CC"/>
  </w:style>
  <w:style w:type="paragraph" w:styleId="Footer">
    <w:name w:val="footer"/>
    <w:basedOn w:val="Normal"/>
    <w:link w:val="FooterChar"/>
    <w:uiPriority w:val="99"/>
    <w:unhideWhenUsed/>
    <w:rsid w:val="003C2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4CC"/>
  </w:style>
  <w:style w:type="paragraph" w:customStyle="1" w:styleId="BasicParagraph">
    <w:name w:val="[Basic Paragraph]"/>
    <w:basedOn w:val="Normal"/>
    <w:uiPriority w:val="99"/>
    <w:rsid w:val="00E81E4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</dc:creator>
  <cp:keywords/>
  <dc:description/>
  <cp:lastModifiedBy>Garcia Lammers, Federico</cp:lastModifiedBy>
  <cp:revision>11</cp:revision>
  <dcterms:created xsi:type="dcterms:W3CDTF">2019-12-12T15:28:00Z</dcterms:created>
  <dcterms:modified xsi:type="dcterms:W3CDTF">2019-12-12T15:47:00Z</dcterms:modified>
</cp:coreProperties>
</file>